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AD7193A" w:rsidR="004B3395" w:rsidRPr="00101AF9" w:rsidRDefault="00AF7956"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Dietlikon – Winterberg </w:t>
      </w:r>
    </w:p>
    <w:p w14:paraId="6DB824D9" w14:textId="77777777" w:rsidR="004B3395" w:rsidRPr="00AC2863" w:rsidRDefault="004B3395">
      <w:pPr>
        <w:ind w:firstLine="708"/>
        <w:jc w:val="center"/>
        <w:rPr>
          <w:rFonts w:ascii="Arial Black" w:hAnsi="Arial Black"/>
        </w:rPr>
      </w:pPr>
    </w:p>
    <w:p w14:paraId="4C6A79F0" w14:textId="1F1A0DD9"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C832EA">
        <w:rPr>
          <w:rFonts w:ascii="Arial Black" w:hAnsi="Arial Black"/>
          <w:b/>
          <w:color w:val="17365D"/>
          <w:sz w:val="36"/>
          <w:szCs w:val="36"/>
        </w:rPr>
        <w:t>9. März</w:t>
      </w:r>
      <w:r w:rsidR="00841D0A">
        <w:rPr>
          <w:rFonts w:ascii="Arial Black" w:hAnsi="Arial Black"/>
          <w:b/>
          <w:color w:val="17365D"/>
          <w:sz w:val="36"/>
          <w:szCs w:val="36"/>
        </w:rPr>
        <w:t xml:space="preserve"> </w:t>
      </w:r>
      <w:r w:rsidR="00C75577">
        <w:rPr>
          <w:rFonts w:ascii="Arial Black" w:hAnsi="Arial Black"/>
          <w:b/>
          <w:color w:val="17365D"/>
          <w:sz w:val="36"/>
          <w:szCs w:val="36"/>
        </w:rPr>
        <w:t>202</w:t>
      </w:r>
      <w:r w:rsidR="00A41476">
        <w:rPr>
          <w:rFonts w:ascii="Arial Black" w:hAnsi="Arial Black"/>
          <w:b/>
          <w:color w:val="17365D"/>
          <w:sz w:val="36"/>
          <w:szCs w:val="36"/>
        </w:rPr>
        <w:t>3</w:t>
      </w:r>
    </w:p>
    <w:p w14:paraId="2BD4D59D" w14:textId="77777777" w:rsidR="004B3395" w:rsidRDefault="004B3395">
      <w:pPr>
        <w:ind w:firstLine="708"/>
        <w:jc w:val="center"/>
        <w:rPr>
          <w:rFonts w:ascii="Arial Black" w:hAnsi="Arial Black"/>
          <w:u w:val="single"/>
        </w:rPr>
      </w:pPr>
    </w:p>
    <w:p w14:paraId="0D1E44D4" w14:textId="77777777" w:rsidR="00E776F7" w:rsidRDefault="00E776F7" w:rsidP="00922C30">
      <w:pPr>
        <w:tabs>
          <w:tab w:val="left" w:pos="1134"/>
          <w:tab w:val="left" w:pos="2340"/>
        </w:tabs>
        <w:ind w:left="2124" w:right="-110" w:hanging="2124"/>
        <w:rPr>
          <w:rFonts w:ascii="Arial Black" w:hAnsi="Arial Black"/>
          <w:sz w:val="32"/>
          <w:szCs w:val="32"/>
        </w:rPr>
      </w:pPr>
    </w:p>
    <w:p w14:paraId="1F13B151" w14:textId="721C68FB"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80154">
        <w:rPr>
          <w:rFonts w:ascii="Arial Black" w:hAnsi="Arial Black"/>
          <w:sz w:val="32"/>
          <w:szCs w:val="32"/>
        </w:rPr>
        <w:t>Dietlikon</w:t>
      </w:r>
      <w:r w:rsidR="00C062B4">
        <w:rPr>
          <w:rFonts w:ascii="Arial Black" w:hAnsi="Arial Black"/>
          <w:sz w:val="32"/>
          <w:szCs w:val="32"/>
        </w:rPr>
        <w:t xml:space="preserve"> Bahnhof:</w:t>
      </w:r>
      <w:r w:rsidR="00080154">
        <w:rPr>
          <w:rFonts w:ascii="Arial Black" w:hAnsi="Arial Black"/>
          <w:sz w:val="32"/>
          <w:szCs w:val="32"/>
        </w:rPr>
        <w:t xml:space="preserve"> 8.45</w:t>
      </w:r>
      <w:r w:rsidR="00384D4B">
        <w:rPr>
          <w:rFonts w:ascii="Arial Black" w:hAnsi="Arial Black"/>
          <w:sz w:val="32"/>
          <w:szCs w:val="32"/>
        </w:rPr>
        <w:t xml:space="preserve"> Uhr</w:t>
      </w:r>
      <w:r w:rsidR="00C75577">
        <w:rPr>
          <w:rFonts w:ascii="Arial Black" w:hAnsi="Arial Black"/>
          <w:sz w:val="32"/>
          <w:szCs w:val="32"/>
        </w:rPr>
        <w:t xml:space="preserve"> </w:t>
      </w:r>
    </w:p>
    <w:p w14:paraId="15BC538B" w14:textId="77777777" w:rsidR="008B234C" w:rsidRPr="00922C30" w:rsidRDefault="008B234C" w:rsidP="00922C30">
      <w:pPr>
        <w:tabs>
          <w:tab w:val="left" w:pos="1134"/>
          <w:tab w:val="left" w:pos="2340"/>
        </w:tabs>
        <w:ind w:left="2124" w:right="-110" w:hanging="2124"/>
        <w:rPr>
          <w:rFonts w:ascii="Arial Black" w:hAnsi="Arial Black"/>
          <w:sz w:val="32"/>
          <w:szCs w:val="32"/>
        </w:rPr>
      </w:pPr>
    </w:p>
    <w:p w14:paraId="3B88E0A1" w14:textId="77777777" w:rsidR="00E776F7" w:rsidRDefault="00E776F7" w:rsidP="00162372">
      <w:pPr>
        <w:tabs>
          <w:tab w:val="left" w:pos="1134"/>
          <w:tab w:val="left" w:pos="2160"/>
        </w:tabs>
        <w:ind w:right="70"/>
        <w:jc w:val="both"/>
        <w:outlineLvl w:val="0"/>
        <w:rPr>
          <w:rFonts w:ascii="Arial" w:hAnsi="Arial" w:cs="Arial"/>
          <w:b/>
          <w:sz w:val="22"/>
          <w:szCs w:val="2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42E48F8E"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D57327">
        <w:rPr>
          <w:rFonts w:ascii="Arial" w:hAnsi="Arial" w:cs="Arial"/>
          <w:sz w:val="22"/>
          <w:szCs w:val="22"/>
        </w:rPr>
        <w:t xml:space="preserve">Einfache Wanderung </w:t>
      </w:r>
      <w:r w:rsidR="007652BF">
        <w:rPr>
          <w:rFonts w:ascii="Arial" w:hAnsi="Arial" w:cs="Arial"/>
          <w:sz w:val="22"/>
          <w:szCs w:val="22"/>
        </w:rPr>
        <w:t>für alle Wetterlagen</w:t>
      </w:r>
      <w:r w:rsidR="00594AE4">
        <w:rPr>
          <w:rFonts w:ascii="Arial" w:hAnsi="Arial" w:cs="Arial"/>
          <w:sz w:val="22"/>
          <w:szCs w:val="22"/>
        </w:rPr>
        <w:t>. Nach dem Mittagessen gibt es verschiedene Kürzungsoptionen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211CC8A1"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594AE4">
        <w:rPr>
          <w:rFonts w:ascii="Arial" w:hAnsi="Arial" w:cs="Arial"/>
          <w:sz w:val="22"/>
          <w:szCs w:val="22"/>
        </w:rPr>
        <w:t xml:space="preserve">Dietlikon </w:t>
      </w:r>
      <w:r w:rsidR="000F2509">
        <w:rPr>
          <w:rFonts w:ascii="Arial" w:hAnsi="Arial" w:cs="Arial"/>
          <w:sz w:val="22"/>
          <w:szCs w:val="22"/>
        </w:rPr>
        <w:t>–</w:t>
      </w:r>
      <w:r w:rsidR="00594AE4">
        <w:rPr>
          <w:rFonts w:ascii="Arial" w:hAnsi="Arial" w:cs="Arial"/>
          <w:sz w:val="22"/>
          <w:szCs w:val="22"/>
        </w:rPr>
        <w:t xml:space="preserve"> </w:t>
      </w:r>
      <w:proofErr w:type="spellStart"/>
      <w:r w:rsidR="000F2509">
        <w:rPr>
          <w:rFonts w:ascii="Arial" w:hAnsi="Arial" w:cs="Arial"/>
          <w:sz w:val="22"/>
          <w:szCs w:val="22"/>
        </w:rPr>
        <w:t>Hardwaldturm</w:t>
      </w:r>
      <w:proofErr w:type="spellEnd"/>
      <w:r w:rsidR="000F2509">
        <w:rPr>
          <w:rFonts w:ascii="Arial" w:hAnsi="Arial" w:cs="Arial"/>
          <w:sz w:val="22"/>
          <w:szCs w:val="22"/>
        </w:rPr>
        <w:t xml:space="preserve"> (210 Stufen) – Bassersdorf – </w:t>
      </w:r>
      <w:proofErr w:type="spellStart"/>
      <w:r w:rsidR="000F2509">
        <w:rPr>
          <w:rFonts w:ascii="Arial" w:hAnsi="Arial" w:cs="Arial"/>
          <w:sz w:val="22"/>
          <w:szCs w:val="22"/>
        </w:rPr>
        <w:t>Gerlisberg</w:t>
      </w:r>
      <w:proofErr w:type="spellEnd"/>
      <w:r w:rsidR="000F2509">
        <w:rPr>
          <w:rFonts w:ascii="Arial" w:hAnsi="Arial" w:cs="Arial"/>
          <w:sz w:val="22"/>
          <w:szCs w:val="22"/>
        </w:rPr>
        <w:t xml:space="preserve"> – </w:t>
      </w:r>
      <w:proofErr w:type="spellStart"/>
      <w:r w:rsidR="000F2509">
        <w:rPr>
          <w:rFonts w:ascii="Arial" w:hAnsi="Arial" w:cs="Arial"/>
          <w:sz w:val="22"/>
          <w:szCs w:val="22"/>
        </w:rPr>
        <w:t>Birchwil</w:t>
      </w:r>
      <w:proofErr w:type="spellEnd"/>
      <w:r w:rsidR="000F2509">
        <w:rPr>
          <w:rFonts w:ascii="Arial" w:hAnsi="Arial" w:cs="Arial"/>
          <w:sz w:val="22"/>
          <w:szCs w:val="22"/>
        </w:rPr>
        <w:t xml:space="preserve"> – Winterberg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79A8C883"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594AE4">
        <w:rPr>
          <w:rFonts w:ascii="Arial" w:hAnsi="Arial" w:cs="Arial"/>
          <w:sz w:val="22"/>
          <w:szCs w:val="22"/>
        </w:rPr>
        <w:t>4.40</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E776F7">
        <w:rPr>
          <w:rFonts w:ascii="Arial" w:hAnsi="Arial" w:cs="Arial"/>
          <w:sz w:val="22"/>
          <w:szCs w:val="22"/>
        </w:rPr>
        <w:t>1</w:t>
      </w:r>
      <w:r w:rsidR="00594AE4">
        <w:rPr>
          <w:rFonts w:ascii="Arial" w:hAnsi="Arial" w:cs="Arial"/>
          <w:sz w:val="22"/>
          <w:szCs w:val="22"/>
        </w:rPr>
        <w:t>8.4</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594AE4">
        <w:rPr>
          <w:rFonts w:ascii="Arial" w:hAnsi="Arial" w:cs="Arial"/>
          <w:sz w:val="22"/>
          <w:szCs w:val="22"/>
        </w:rPr>
        <w:t>392</w:t>
      </w:r>
      <w:r w:rsidR="00D67507" w:rsidRPr="00526F0D">
        <w:rPr>
          <w:rFonts w:ascii="Arial" w:hAnsi="Arial" w:cs="Arial"/>
          <w:sz w:val="22"/>
          <w:szCs w:val="22"/>
        </w:rPr>
        <w:t xml:space="preserve"> m, ↓</w:t>
      </w:r>
      <w:r w:rsidR="008C4201">
        <w:rPr>
          <w:rFonts w:ascii="Arial" w:hAnsi="Arial" w:cs="Arial"/>
          <w:sz w:val="22"/>
          <w:szCs w:val="22"/>
        </w:rPr>
        <w:t xml:space="preserve"> </w:t>
      </w:r>
      <w:r w:rsidR="00F7529D">
        <w:rPr>
          <w:rFonts w:ascii="Arial" w:hAnsi="Arial" w:cs="Arial"/>
          <w:sz w:val="22"/>
          <w:szCs w:val="22"/>
        </w:rPr>
        <w:t>27</w:t>
      </w:r>
      <w:r w:rsidR="00594AE4">
        <w:rPr>
          <w:rFonts w:ascii="Arial" w:hAnsi="Arial" w:cs="Arial"/>
          <w:sz w:val="22"/>
          <w:szCs w:val="22"/>
        </w:rPr>
        <w:t>3</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37460F99"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w:t>
      </w:r>
      <w:r w:rsidR="000F2509">
        <w:rPr>
          <w:rFonts w:ascii="Arial" w:hAnsi="Arial" w:cs="Arial"/>
          <w:bCs/>
          <w:sz w:val="22"/>
          <w:szCs w:val="22"/>
        </w:rPr>
        <w:t xml:space="preserve">ev. </w:t>
      </w:r>
      <w:r w:rsidR="00841D0A">
        <w:rPr>
          <w:rFonts w:ascii="Arial" w:hAnsi="Arial" w:cs="Arial"/>
          <w:bCs/>
          <w:sz w:val="22"/>
          <w:szCs w:val="22"/>
        </w:rPr>
        <w:t>Stöcke. Kleiner Snack für unterwegs nicht vergessen.</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5EDE1751" w:rsidR="008B5009" w:rsidRPr="00A41476"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5038A7">
        <w:rPr>
          <w:rFonts w:ascii="Arial" w:hAnsi="Arial" w:cs="Arial"/>
          <w:sz w:val="22"/>
          <w:szCs w:val="22"/>
        </w:rPr>
        <w:t xml:space="preserve">im Restaurant </w:t>
      </w:r>
      <w:proofErr w:type="spellStart"/>
      <w:r w:rsidR="00594AE4">
        <w:rPr>
          <w:rFonts w:ascii="Arial" w:hAnsi="Arial" w:cs="Arial"/>
          <w:sz w:val="22"/>
          <w:szCs w:val="22"/>
        </w:rPr>
        <w:t>Geerlisburg</w:t>
      </w:r>
      <w:proofErr w:type="spellEnd"/>
      <w:r w:rsidR="00594AE4">
        <w:rPr>
          <w:rFonts w:ascii="Arial" w:hAnsi="Arial" w:cs="Arial"/>
          <w:sz w:val="22"/>
          <w:szCs w:val="22"/>
        </w:rPr>
        <w:t xml:space="preserve">, </w:t>
      </w:r>
      <w:proofErr w:type="spellStart"/>
      <w:r w:rsidR="00594AE4" w:rsidRPr="00594AE4">
        <w:rPr>
          <w:rFonts w:ascii="Arial" w:hAnsi="Arial" w:cs="Arial"/>
          <w:spacing w:val="12"/>
          <w:sz w:val="22"/>
          <w:szCs w:val="22"/>
        </w:rPr>
        <w:t>Gerlisberg</w:t>
      </w:r>
      <w:proofErr w:type="spellEnd"/>
      <w:r w:rsidR="00594AE4" w:rsidRPr="00594AE4">
        <w:rPr>
          <w:rFonts w:ascii="Arial" w:hAnsi="Arial" w:cs="Arial"/>
          <w:spacing w:val="12"/>
          <w:sz w:val="22"/>
          <w:szCs w:val="22"/>
        </w:rPr>
        <w:t xml:space="preserve"> 2</w:t>
      </w:r>
      <w:r w:rsidR="00594AE4" w:rsidRPr="00594AE4">
        <w:rPr>
          <w:rFonts w:ascii="Arial" w:hAnsi="Arial" w:cs="Arial"/>
          <w:spacing w:val="12"/>
          <w:sz w:val="22"/>
          <w:szCs w:val="22"/>
        </w:rPr>
        <w:br/>
        <w:t xml:space="preserve">8302 Kloten, </w:t>
      </w:r>
      <w:r w:rsidR="00594AE4" w:rsidRPr="00594AE4">
        <w:rPr>
          <w:rFonts w:ascii="Arial" w:hAnsi="Arial" w:cs="Arial"/>
          <w:sz w:val="22"/>
          <w:szCs w:val="22"/>
        </w:rPr>
        <w:t>Telefon 044 577 55 88</w:t>
      </w:r>
      <w:r w:rsidR="00594AE4">
        <w:rPr>
          <w:rFonts w:ascii="Arial" w:hAnsi="Arial" w:cs="Arial"/>
          <w:sz w:val="22"/>
          <w:szCs w:val="22"/>
        </w:rPr>
        <w:t>,</w:t>
      </w:r>
      <w:r w:rsidR="00F7529D">
        <w:rPr>
          <w:rFonts w:ascii="Arial" w:hAnsi="Arial" w:cs="Arial"/>
          <w:sz w:val="22"/>
          <w:szCs w:val="22"/>
        </w:rPr>
        <w:t xml:space="preserve"> </w:t>
      </w:r>
      <w:r w:rsidR="00594AE4" w:rsidRPr="00594AE4">
        <w:t>https://www.geerlisburg.ch/</w:t>
      </w:r>
    </w:p>
    <w:p w14:paraId="45998DA3" w14:textId="77777777" w:rsidR="004F72C7" w:rsidRPr="008568DF" w:rsidRDefault="004F72C7" w:rsidP="00DC59CB">
      <w:pPr>
        <w:ind w:left="2124" w:hanging="2124"/>
        <w:rPr>
          <w:rFonts w:ascii="Arial" w:hAnsi="Arial" w:cs="Arial"/>
          <w:sz w:val="22"/>
          <w:szCs w:val="22"/>
        </w:rPr>
      </w:pPr>
    </w:p>
    <w:p w14:paraId="0A13B93D" w14:textId="18D8468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594AE4">
        <w:rPr>
          <w:rFonts w:ascii="Arial" w:hAnsi="Arial" w:cs="Arial"/>
          <w:b/>
          <w:color w:val="FF0000"/>
          <w:sz w:val="22"/>
          <w:szCs w:val="22"/>
        </w:rPr>
        <w:t>7. März</w:t>
      </w:r>
      <w:r w:rsidR="00841D0A">
        <w:rPr>
          <w:rFonts w:ascii="Arial" w:hAnsi="Arial" w:cs="Arial"/>
          <w:b/>
          <w:color w:val="FF0000"/>
          <w:sz w:val="22"/>
          <w:szCs w:val="22"/>
        </w:rPr>
        <w:t xml:space="preserve"> </w:t>
      </w:r>
      <w:r w:rsidR="007652BF">
        <w:rPr>
          <w:rFonts w:ascii="Arial" w:hAnsi="Arial" w:cs="Arial"/>
          <w:b/>
          <w:color w:val="FF0000"/>
          <w:sz w:val="22"/>
          <w:szCs w:val="22"/>
        </w:rPr>
        <w:t>2023</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672DF881" w14:textId="77777777" w:rsidR="000F2509" w:rsidRPr="00526F0D" w:rsidRDefault="000F2509"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3CBFEA95" w14:textId="4302AEA8" w:rsidR="001D62CF" w:rsidRDefault="00CD1C65" w:rsidP="00A9642A">
      <w:pPr>
        <w:tabs>
          <w:tab w:val="left" w:pos="6237"/>
        </w:tabs>
        <w:rPr>
          <w:rFonts w:ascii="Arial" w:hAnsi="Arial" w:cs="Arial"/>
          <w:b/>
          <w:sz w:val="22"/>
          <w:szCs w:val="22"/>
        </w:rPr>
      </w:pPr>
      <w:r>
        <w:rPr>
          <w:noProof/>
        </w:rPr>
        <w:drawing>
          <wp:inline distT="0" distB="0" distL="0" distR="0" wp14:anchorId="58F34350" wp14:editId="3345FC79">
            <wp:extent cx="6299835" cy="912495"/>
            <wp:effectExtent l="0" t="0" r="5715" b="190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912495"/>
                    </a:xfrm>
                    <a:prstGeom prst="rect">
                      <a:avLst/>
                    </a:prstGeom>
                  </pic:spPr>
                </pic:pic>
              </a:graphicData>
            </a:graphic>
          </wp:inline>
        </w:drawing>
      </w:r>
    </w:p>
    <w:p w14:paraId="29973058" w14:textId="77777777" w:rsidR="001D62CF" w:rsidRDefault="001D62CF" w:rsidP="00A9642A">
      <w:pPr>
        <w:tabs>
          <w:tab w:val="left" w:pos="6237"/>
        </w:tabs>
        <w:rPr>
          <w:rFonts w:ascii="Arial" w:hAnsi="Arial" w:cs="Arial"/>
          <w:b/>
          <w:sz w:val="22"/>
          <w:szCs w:val="22"/>
        </w:rPr>
      </w:pPr>
    </w:p>
    <w:p w14:paraId="38777214" w14:textId="77777777" w:rsidR="000F2509" w:rsidRDefault="000F2509" w:rsidP="00A9642A">
      <w:pPr>
        <w:tabs>
          <w:tab w:val="left" w:pos="6237"/>
        </w:tabs>
        <w:rPr>
          <w:rFonts w:ascii="Arial" w:hAnsi="Arial" w:cs="Arial"/>
          <w:b/>
          <w:sz w:val="22"/>
          <w:szCs w:val="22"/>
        </w:rPr>
      </w:pPr>
    </w:p>
    <w:p w14:paraId="5E0F2810" w14:textId="77777777" w:rsidR="000F2509" w:rsidRDefault="000F2509" w:rsidP="00A9642A">
      <w:pPr>
        <w:tabs>
          <w:tab w:val="left" w:pos="6237"/>
        </w:tabs>
        <w:rPr>
          <w:rFonts w:ascii="Arial" w:hAnsi="Arial" w:cs="Arial"/>
          <w:b/>
          <w:sz w:val="22"/>
          <w:szCs w:val="22"/>
        </w:rPr>
      </w:pPr>
    </w:p>
    <w:p w14:paraId="1044F166" w14:textId="59604A4C"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C832EA">
        <w:rPr>
          <w:rFonts w:ascii="Arial" w:hAnsi="Arial" w:cs="Arial"/>
          <w:bCs/>
          <w:noProof/>
          <w:sz w:val="22"/>
          <w:szCs w:val="22"/>
        </w:rPr>
        <w:t>Winterberg (ZH) halbstündliche Verbindungen Richtung Effretikon</w:t>
      </w:r>
    </w:p>
    <w:p w14:paraId="63EBCD49" w14:textId="77777777" w:rsidR="00AB6075" w:rsidRDefault="00AB6075" w:rsidP="00A9642A">
      <w:pPr>
        <w:tabs>
          <w:tab w:val="left" w:pos="6237"/>
        </w:tabs>
        <w:rPr>
          <w:rFonts w:ascii="Arial" w:hAnsi="Arial" w:cs="Arial"/>
          <w:bCs/>
          <w:sz w:val="22"/>
          <w:szCs w:val="22"/>
        </w:rPr>
      </w:pPr>
    </w:p>
    <w:p w14:paraId="7B8DAA16" w14:textId="04AF9C4D"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C832EA">
        <w:rPr>
          <w:rFonts w:ascii="Arial" w:hAnsi="Arial" w:cs="Arial"/>
          <w:sz w:val="22"/>
          <w:szCs w:val="22"/>
        </w:rPr>
        <w:t>Dietlikon und retour ab Winterberg oder früher</w:t>
      </w:r>
    </w:p>
    <w:p w14:paraId="04C3049C" w14:textId="77777777" w:rsidR="008B234C" w:rsidRDefault="008B234C" w:rsidP="001E2AFD">
      <w:pPr>
        <w:spacing w:after="160"/>
        <w:ind w:right="-108"/>
        <w:rPr>
          <w:b/>
        </w:rPr>
      </w:pPr>
    </w:p>
    <w:p w14:paraId="02918A00" w14:textId="77777777" w:rsidR="008B234C" w:rsidRDefault="008B234C" w:rsidP="001E2AFD">
      <w:pPr>
        <w:spacing w:after="160"/>
        <w:ind w:right="-108"/>
        <w:rPr>
          <w:b/>
        </w:rPr>
      </w:pPr>
    </w:p>
    <w:p w14:paraId="47E845A7" w14:textId="0680E195" w:rsidR="00D37143" w:rsidRDefault="00D37143" w:rsidP="001E2AFD">
      <w:pPr>
        <w:spacing w:after="160"/>
        <w:ind w:right="-108"/>
        <w:rPr>
          <w:b/>
        </w:rPr>
      </w:pPr>
    </w:p>
    <w:p w14:paraId="195AB699" w14:textId="77777777" w:rsidR="000F2509" w:rsidRDefault="000F2509" w:rsidP="001E2AFD">
      <w:pPr>
        <w:spacing w:after="160"/>
        <w:ind w:right="-108"/>
        <w:rPr>
          <w:b/>
        </w:rPr>
      </w:pPr>
    </w:p>
    <w:p w14:paraId="6A750004" w14:textId="77777777" w:rsidR="000F2509" w:rsidRDefault="000F2509" w:rsidP="001E2AFD">
      <w:pPr>
        <w:spacing w:after="160"/>
        <w:ind w:right="-108"/>
        <w:rPr>
          <w:b/>
        </w:rPr>
      </w:pPr>
    </w:p>
    <w:p w14:paraId="107D9027" w14:textId="481BB82A"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317A82C9"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5F7C2A9" w14:textId="77777777" w:rsidR="00C832EA" w:rsidRDefault="00C832EA" w:rsidP="000B7D88">
      <w:pPr>
        <w:tabs>
          <w:tab w:val="left" w:pos="1134"/>
          <w:tab w:val="left" w:pos="1620"/>
          <w:tab w:val="left" w:pos="3402"/>
        </w:tabs>
        <w:jc w:val="both"/>
        <w:rPr>
          <w:rFonts w:ascii="Arial" w:hAnsi="Arial" w:cs="Arial"/>
          <w:sz w:val="22"/>
          <w:szCs w:val="22"/>
        </w:rPr>
      </w:pPr>
    </w:p>
    <w:p w14:paraId="73450C75" w14:textId="439278E3" w:rsidR="00C832EA" w:rsidRDefault="00C832EA" w:rsidP="000B7D88">
      <w:pPr>
        <w:tabs>
          <w:tab w:val="left" w:pos="1134"/>
          <w:tab w:val="left" w:pos="1620"/>
          <w:tab w:val="left" w:pos="3402"/>
        </w:tabs>
        <w:jc w:val="both"/>
        <w:rPr>
          <w:rFonts w:ascii="Arial" w:hAnsi="Arial" w:cs="Arial"/>
          <w:sz w:val="22"/>
          <w:szCs w:val="22"/>
        </w:rPr>
      </w:pPr>
      <w:r>
        <w:rPr>
          <w:noProof/>
        </w:rPr>
        <w:drawing>
          <wp:inline distT="0" distB="0" distL="0" distR="0" wp14:anchorId="65347EFE" wp14:editId="6E4E2752">
            <wp:extent cx="6299835" cy="4074795"/>
            <wp:effectExtent l="0" t="0" r="5715" b="190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074795"/>
                    </a:xfrm>
                    <a:prstGeom prst="rect">
                      <a:avLst/>
                    </a:prstGeom>
                  </pic:spPr>
                </pic:pic>
              </a:graphicData>
            </a:graphic>
          </wp:inline>
        </w:drawing>
      </w:r>
    </w:p>
    <w:p w14:paraId="4065659A" w14:textId="1AD8EC07"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EE37D72" w14:textId="2788BA5B" w:rsidR="00C832EA" w:rsidRDefault="00C832EA" w:rsidP="000B7D88">
      <w:pPr>
        <w:tabs>
          <w:tab w:val="left" w:pos="1134"/>
          <w:tab w:val="left" w:pos="1620"/>
          <w:tab w:val="left" w:pos="3402"/>
        </w:tabs>
        <w:jc w:val="both"/>
        <w:rPr>
          <w:rFonts w:ascii="Arial" w:hAnsi="Arial" w:cs="Arial"/>
          <w:sz w:val="22"/>
          <w:szCs w:val="22"/>
        </w:rPr>
      </w:pPr>
      <w:r>
        <w:rPr>
          <w:noProof/>
        </w:rPr>
        <w:drawing>
          <wp:inline distT="0" distB="0" distL="0" distR="0" wp14:anchorId="436209BB" wp14:editId="231C1F28">
            <wp:extent cx="2247900" cy="274320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743200"/>
                    </a:xfrm>
                    <a:prstGeom prst="rect">
                      <a:avLst/>
                    </a:prstGeom>
                  </pic:spPr>
                </pic:pic>
              </a:graphicData>
            </a:graphic>
          </wp:inline>
        </w:drawing>
      </w:r>
    </w:p>
    <w:sectPr w:rsidR="00C832EA"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521EC" w14:textId="77777777" w:rsidR="00FA2D52" w:rsidRDefault="00FA2D52">
      <w:r>
        <w:separator/>
      </w:r>
    </w:p>
  </w:endnote>
  <w:endnote w:type="continuationSeparator" w:id="0">
    <w:p w14:paraId="02361BA9" w14:textId="77777777" w:rsidR="00FA2D52" w:rsidRDefault="00FA2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77C4F52" w:rsidR="00CF5498" w:rsidRDefault="00E21A22">
    <w:pPr>
      <w:pStyle w:val="Fuzeile"/>
    </w:pPr>
    <w:r>
      <w:t>B</w:t>
    </w:r>
    <w:r w:rsidR="00034937">
      <w:t>S2</w:t>
    </w:r>
    <w:r w:rsidR="006D48E8">
      <w:t>3-</w:t>
    </w:r>
    <w:r w:rsidR="000F2509">
      <w:t xml:space="preserve">10 Dietlikon – Winterberg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6F2A5" w14:textId="77777777" w:rsidR="00FA2D52" w:rsidRDefault="00FA2D52">
      <w:r>
        <w:separator/>
      </w:r>
    </w:p>
  </w:footnote>
  <w:footnote w:type="continuationSeparator" w:id="0">
    <w:p w14:paraId="4E55526C" w14:textId="77777777" w:rsidR="00FA2D52" w:rsidRDefault="00FA2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876649678">
    <w:abstractNumId w:val="3"/>
  </w:num>
  <w:num w:numId="2" w16cid:durableId="2023506866">
    <w:abstractNumId w:val="1"/>
  </w:num>
  <w:num w:numId="3" w16cid:durableId="713163139">
    <w:abstractNumId w:val="4"/>
  </w:num>
  <w:num w:numId="4" w16cid:durableId="1133714479">
    <w:abstractNumId w:val="0"/>
  </w:num>
  <w:num w:numId="5" w16cid:durableId="222762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6D5E"/>
    <w:rsid w:val="004E7BD5"/>
    <w:rsid w:val="004F07D9"/>
    <w:rsid w:val="004F36CD"/>
    <w:rsid w:val="004F72C7"/>
    <w:rsid w:val="004F7727"/>
    <w:rsid w:val="005038A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D52"/>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D1E7B-F800-44AD-A319-F6A93894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268</Words>
  <Characters>1694</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2023-03-04T11:05:00Z</dcterms:created>
  <dcterms:modified xsi:type="dcterms:W3CDTF">2023-03-04T11:05:00Z</dcterms:modified>
</cp:coreProperties>
</file>