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993A3D3" w:rsidR="004B3395" w:rsidRPr="00101AF9" w:rsidRDefault="0067099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Ermensee</w:t>
      </w:r>
      <w:r w:rsidR="008568DF">
        <w:rPr>
          <w:rFonts w:ascii="Arial Black" w:hAnsi="Arial Black" w:cs="Arial"/>
          <w:color w:val="000000"/>
          <w:sz w:val="32"/>
          <w:szCs w:val="32"/>
        </w:rPr>
        <w:t xml:space="preserve"> - Boswil</w:t>
      </w:r>
      <w:r w:rsidR="00ED6FC2">
        <w:rPr>
          <w:rFonts w:ascii="Arial Black" w:hAnsi="Arial Black" w:cs="Arial"/>
          <w:color w:val="000000"/>
          <w:sz w:val="32"/>
          <w:szCs w:val="32"/>
        </w:rPr>
        <w:t xml:space="preserve"> </w:t>
      </w:r>
      <w:r w:rsidR="00EE1CC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5932097B" w:rsidR="004B3395" w:rsidRPr="00F0129D" w:rsidRDefault="00FB5523">
      <w:pPr>
        <w:ind w:firstLine="708"/>
        <w:jc w:val="center"/>
        <w:rPr>
          <w:rFonts w:ascii="Arial Black" w:hAnsi="Arial Black"/>
          <w:b/>
          <w:color w:val="17365D"/>
          <w:sz w:val="36"/>
        </w:rPr>
      </w:pPr>
      <w:r>
        <w:rPr>
          <w:rFonts w:ascii="Arial Black" w:hAnsi="Arial Black"/>
          <w:b/>
          <w:color w:val="17365D"/>
          <w:sz w:val="36"/>
          <w:szCs w:val="36"/>
        </w:rPr>
        <w:t>1</w:t>
      </w:r>
      <w:r w:rsidR="008568DF">
        <w:rPr>
          <w:rFonts w:ascii="Arial Black" w:hAnsi="Arial Black"/>
          <w:b/>
          <w:color w:val="17365D"/>
          <w:sz w:val="36"/>
          <w:szCs w:val="36"/>
        </w:rPr>
        <w:t>8</w:t>
      </w:r>
      <w:r w:rsidR="00C75577">
        <w:rPr>
          <w:rFonts w:ascii="Arial Black" w:hAnsi="Arial Black"/>
          <w:b/>
          <w:color w:val="17365D"/>
          <w:sz w:val="36"/>
          <w:szCs w:val="36"/>
        </w:rPr>
        <w:t xml:space="preserve">. </w:t>
      </w:r>
      <w:r w:rsidR="00941AA2">
        <w:rPr>
          <w:rFonts w:ascii="Arial Black" w:hAnsi="Arial Black"/>
          <w:b/>
          <w:color w:val="17365D"/>
          <w:sz w:val="36"/>
          <w:szCs w:val="36"/>
        </w:rPr>
        <w:t>März</w:t>
      </w:r>
      <w:r w:rsidR="00C75577">
        <w:rPr>
          <w:rFonts w:ascii="Arial Black" w:hAnsi="Arial Black"/>
          <w:b/>
          <w:color w:val="17365D"/>
          <w:sz w:val="36"/>
          <w:szCs w:val="36"/>
        </w:rPr>
        <w:t xml:space="preserve"> 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4F6D22CC"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D277A4">
        <w:rPr>
          <w:rFonts w:ascii="Arial Black" w:hAnsi="Arial Black"/>
          <w:sz w:val="32"/>
          <w:szCs w:val="32"/>
        </w:rPr>
        <w:t xml:space="preserve">Bahnhof </w:t>
      </w:r>
      <w:r w:rsidR="00AD23E5">
        <w:rPr>
          <w:rFonts w:ascii="Arial Black" w:hAnsi="Arial Black"/>
          <w:sz w:val="32"/>
          <w:szCs w:val="32"/>
        </w:rPr>
        <w:t>Ermensee um</w:t>
      </w:r>
      <w:r w:rsidR="00D277A4">
        <w:rPr>
          <w:rFonts w:ascii="Arial Black" w:hAnsi="Arial Black"/>
          <w:sz w:val="32"/>
          <w:szCs w:val="32"/>
        </w:rPr>
        <w:t xml:space="preserve"> 9:1</w:t>
      </w:r>
      <w:r w:rsidR="00B77A81">
        <w:rPr>
          <w:rFonts w:ascii="Arial Black" w:hAnsi="Arial Black"/>
          <w:sz w:val="32"/>
          <w:szCs w:val="32"/>
        </w:rPr>
        <w:t>0</w:t>
      </w:r>
      <w:r w:rsidR="00034937">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FB5523">
        <w:rPr>
          <w:rFonts w:ascii="Arial" w:hAnsi="Arial" w:cs="Arial"/>
          <w:sz w:val="22"/>
          <w:szCs w:val="22"/>
        </w:rPr>
        <w:t>Frühlingswanderung durch liebliche Landschaften</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3ABD14FC" w14:textId="62030C10" w:rsidR="00A94278" w:rsidRDefault="004B3395" w:rsidP="002F45A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FB5523">
        <w:rPr>
          <w:rFonts w:ascii="Arial" w:hAnsi="Arial" w:cs="Arial"/>
          <w:sz w:val="22"/>
          <w:szCs w:val="22"/>
        </w:rPr>
        <w:t>Ermensee</w:t>
      </w:r>
      <w:r w:rsidR="00AD23E5">
        <w:rPr>
          <w:rFonts w:ascii="Arial" w:hAnsi="Arial" w:cs="Arial"/>
          <w:sz w:val="22"/>
          <w:szCs w:val="22"/>
        </w:rPr>
        <w:t xml:space="preserve"> – Chilchfeld – Altwis – Breiteneich – Hämikon – Müswangen – Hämikon Berg – Lindenberg – Flugplatz Buttwil – Guggibad – Brandholz – Boswil – Boswil-Bünzen</w:t>
      </w:r>
      <w:r w:rsidR="00FB5523">
        <w:rPr>
          <w:rFonts w:ascii="Arial" w:hAnsi="Arial" w:cs="Arial"/>
          <w:sz w:val="22"/>
          <w:szCs w:val="22"/>
        </w:rPr>
        <w:t xml:space="preserve"> </w:t>
      </w:r>
      <w:r w:rsidR="001C7FCF">
        <w:rPr>
          <w:rFonts w:ascii="Arial" w:hAnsi="Arial" w:cs="Arial"/>
          <w:sz w:val="22"/>
          <w:szCs w:val="22"/>
        </w:rPr>
        <w:t xml:space="preserve"> </w:t>
      </w:r>
    </w:p>
    <w:p w14:paraId="02DAECC7" w14:textId="2F6E4800" w:rsidR="00F31FA9" w:rsidRPr="00F31FA9" w:rsidRDefault="00F31FA9" w:rsidP="002F45A0">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404DE0">
        <w:rPr>
          <w:rFonts w:ascii="Arial" w:hAnsi="Arial" w:cs="Arial"/>
          <w:sz w:val="22"/>
          <w:szCs w:val="22"/>
        </w:rPr>
        <w:t>Die Gruppe 2 startet in Müswangen und wandert mit Dölf direkt zur Feuerstelle Allmend, Flugplatz Buttwil.</w:t>
      </w:r>
      <w:r w:rsidR="005C78D1">
        <w:rPr>
          <w:rFonts w:ascii="Arial" w:hAnsi="Arial" w:cs="Arial"/>
          <w:sz w:val="22"/>
          <w:szCs w:val="22"/>
        </w:rPr>
        <w:t xml:space="preserve">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26603934"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E32B8">
        <w:rPr>
          <w:rFonts w:ascii="Arial" w:hAnsi="Arial" w:cs="Arial"/>
          <w:sz w:val="22"/>
          <w:szCs w:val="22"/>
        </w:rPr>
        <w:t>4</w:t>
      </w:r>
      <w:r w:rsidR="00935BDC" w:rsidRPr="00526F0D">
        <w:rPr>
          <w:rFonts w:ascii="Arial" w:hAnsi="Arial" w:cs="Arial"/>
          <w:sz w:val="22"/>
          <w:szCs w:val="22"/>
        </w:rPr>
        <w:t xml:space="preserve"> </w:t>
      </w:r>
      <w:r w:rsidR="008C4201">
        <w:rPr>
          <w:rFonts w:ascii="Arial" w:hAnsi="Arial" w:cs="Arial"/>
          <w:sz w:val="22"/>
          <w:szCs w:val="22"/>
        </w:rPr>
        <w:t>½ Std, ca. 16</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B77A81">
        <w:rPr>
          <w:rFonts w:ascii="Arial" w:hAnsi="Arial" w:cs="Arial"/>
          <w:sz w:val="22"/>
          <w:szCs w:val="22"/>
        </w:rPr>
        <w:t>481</w:t>
      </w:r>
      <w:r w:rsidR="00D67507" w:rsidRPr="00526F0D">
        <w:rPr>
          <w:rFonts w:ascii="Arial" w:hAnsi="Arial" w:cs="Arial"/>
          <w:sz w:val="22"/>
          <w:szCs w:val="22"/>
        </w:rPr>
        <w:t xml:space="preserve"> m, ↓</w:t>
      </w:r>
      <w:r w:rsidR="008C4201">
        <w:rPr>
          <w:rFonts w:ascii="Arial" w:hAnsi="Arial" w:cs="Arial"/>
          <w:sz w:val="22"/>
          <w:szCs w:val="22"/>
        </w:rPr>
        <w:t xml:space="preserve"> </w:t>
      </w:r>
      <w:r w:rsidR="00B77A81">
        <w:rPr>
          <w:rFonts w:ascii="Arial" w:hAnsi="Arial" w:cs="Arial"/>
          <w:sz w:val="22"/>
          <w:szCs w:val="22"/>
        </w:rPr>
        <w:t>503</w:t>
      </w:r>
      <w:r w:rsidR="00D67507" w:rsidRPr="00526F0D">
        <w:rPr>
          <w:rFonts w:ascii="Arial" w:hAnsi="Arial" w:cs="Arial"/>
          <w:sz w:val="22"/>
          <w:szCs w:val="22"/>
        </w:rPr>
        <w:t xml:space="preserve">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607932" w:rsidRPr="00526F0D">
        <w:rPr>
          <w:rFonts w:ascii="Arial" w:hAnsi="Arial" w:cs="Arial"/>
          <w:sz w:val="22"/>
          <w:szCs w:val="22"/>
        </w:rPr>
        <w:t xml:space="preserve">, </w:t>
      </w:r>
      <w:r w:rsidR="008C1E86">
        <w:rPr>
          <w:rFonts w:ascii="Arial" w:hAnsi="Arial" w:cs="Arial"/>
          <w:sz w:val="22"/>
          <w:szCs w:val="22"/>
        </w:rPr>
        <w:t xml:space="preserve">ev. </w:t>
      </w:r>
      <w:r w:rsidR="00607932" w:rsidRPr="00526F0D">
        <w:rPr>
          <w:rFonts w:ascii="Arial" w:hAnsi="Arial" w:cs="Arial"/>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8C0A4" w14:textId="72AAB80B" w:rsidR="00F31FA9" w:rsidRPr="008568DF"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285836">
        <w:rPr>
          <w:rFonts w:ascii="Arial" w:hAnsi="Arial" w:cs="Arial"/>
          <w:sz w:val="22"/>
          <w:szCs w:val="22"/>
        </w:rPr>
        <w:t>Grillieren Feuerstelle A</w:t>
      </w:r>
      <w:r w:rsidR="00A1148B">
        <w:rPr>
          <w:rFonts w:ascii="Arial" w:hAnsi="Arial" w:cs="Arial"/>
          <w:sz w:val="22"/>
          <w:szCs w:val="22"/>
        </w:rPr>
        <w:t>l</w:t>
      </w:r>
      <w:r w:rsidR="00285836">
        <w:rPr>
          <w:rFonts w:ascii="Arial" w:hAnsi="Arial" w:cs="Arial"/>
          <w:sz w:val="22"/>
          <w:szCs w:val="22"/>
        </w:rPr>
        <w:t>lmend</w:t>
      </w:r>
      <w:r w:rsidR="00B80EA5">
        <w:rPr>
          <w:rFonts w:ascii="Arial" w:hAnsi="Arial" w:cs="Arial"/>
          <w:sz w:val="22"/>
          <w:szCs w:val="22"/>
        </w:rPr>
        <w:t>, etwas Anfeuerholz mitnehmen</w:t>
      </w:r>
    </w:p>
    <w:p w14:paraId="32232A1F" w14:textId="77777777" w:rsidR="006A4807" w:rsidRPr="008568DF" w:rsidRDefault="006A4807" w:rsidP="0054103B">
      <w:pPr>
        <w:ind w:left="2124" w:hanging="2124"/>
        <w:rPr>
          <w:rFonts w:ascii="Arial" w:hAnsi="Arial" w:cs="Arial"/>
          <w:sz w:val="22"/>
          <w:szCs w:val="22"/>
        </w:rPr>
      </w:pPr>
    </w:p>
    <w:p w14:paraId="0A13B93D" w14:textId="152FFBAB"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5C78D1">
        <w:rPr>
          <w:rFonts w:ascii="Arial" w:hAnsi="Arial" w:cs="Arial"/>
          <w:b/>
          <w:color w:val="FF0000"/>
          <w:sz w:val="22"/>
          <w:szCs w:val="22"/>
        </w:rPr>
        <w:t>1</w:t>
      </w:r>
      <w:r w:rsidR="00285836">
        <w:rPr>
          <w:rFonts w:ascii="Arial" w:hAnsi="Arial" w:cs="Arial"/>
          <w:b/>
          <w:color w:val="FF0000"/>
          <w:sz w:val="22"/>
          <w:szCs w:val="22"/>
        </w:rPr>
        <w:t>6</w:t>
      </w:r>
      <w:r w:rsidR="007E0CA3">
        <w:rPr>
          <w:rFonts w:ascii="Arial" w:hAnsi="Arial" w:cs="Arial"/>
          <w:b/>
          <w:color w:val="FF0000"/>
          <w:sz w:val="22"/>
          <w:szCs w:val="22"/>
        </w:rPr>
        <w:t xml:space="preserve">. </w:t>
      </w:r>
      <w:r w:rsidR="00F31FA9">
        <w:rPr>
          <w:rFonts w:ascii="Arial" w:hAnsi="Arial" w:cs="Arial"/>
          <w:b/>
          <w:color w:val="FF0000"/>
          <w:sz w:val="22"/>
          <w:szCs w:val="22"/>
        </w:rPr>
        <w:t>März 202</w:t>
      </w:r>
      <w:r w:rsidR="00285836">
        <w:rPr>
          <w:rFonts w:ascii="Arial" w:hAnsi="Arial" w:cs="Arial"/>
          <w:b/>
          <w:color w:val="FF0000"/>
          <w:sz w:val="22"/>
          <w:szCs w:val="22"/>
        </w:rPr>
        <w:t>1</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356E152E" w14:textId="77777777" w:rsidR="00D70307" w:rsidRPr="00526F0D" w:rsidRDefault="00D70307" w:rsidP="00826A19">
      <w:pPr>
        <w:tabs>
          <w:tab w:val="left" w:pos="1134"/>
          <w:tab w:val="left" w:pos="2340"/>
        </w:tabs>
        <w:ind w:left="2124" w:right="70" w:hanging="2124"/>
        <w:rPr>
          <w:rFonts w:ascii="Arial" w:hAnsi="Arial" w:cs="Arial"/>
          <w:sz w:val="22"/>
          <w:szCs w:val="22"/>
        </w:rPr>
      </w:pPr>
    </w:p>
    <w:p w14:paraId="43AAF34F" w14:textId="2B015D8E" w:rsidR="00034937" w:rsidRDefault="00A742E3" w:rsidP="0012648A">
      <w:pPr>
        <w:tabs>
          <w:tab w:val="left" w:pos="6237"/>
        </w:tabs>
        <w:ind w:left="1701" w:hanging="1701"/>
        <w:rPr>
          <w:rFonts w:ascii="Arial" w:hAnsi="Arial" w:cs="Arial"/>
          <w:b/>
          <w:sz w:val="22"/>
          <w:szCs w:val="22"/>
        </w:rPr>
      </w:pPr>
      <w:r>
        <w:rPr>
          <w:noProof/>
        </w:rPr>
        <w:drawing>
          <wp:inline distT="0" distB="0" distL="0" distR="0" wp14:anchorId="6E6ED8BE" wp14:editId="2D7DDECB">
            <wp:extent cx="6276975" cy="2533650"/>
            <wp:effectExtent l="0" t="0" r="9525" b="0"/>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76975" cy="2533650"/>
                    </a:xfrm>
                    <a:prstGeom prst="rect">
                      <a:avLst/>
                    </a:prstGeom>
                  </pic:spPr>
                </pic:pic>
              </a:graphicData>
            </a:graphic>
          </wp:inline>
        </w:drawing>
      </w:r>
    </w:p>
    <w:p w14:paraId="1044F166" w14:textId="35A2C9E1" w:rsidR="000473DB" w:rsidRP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A742E3">
        <w:rPr>
          <w:rFonts w:ascii="Arial" w:hAnsi="Arial" w:cs="Arial"/>
          <w:bCs/>
          <w:noProof/>
          <w:sz w:val="22"/>
          <w:szCs w:val="22"/>
        </w:rPr>
        <w:t>Boswil – Bünzen ab ..</w:t>
      </w:r>
      <w:r w:rsidR="00A742E3" w:rsidRPr="00A742E3">
        <w:rPr>
          <w:rFonts w:ascii="Arial" w:hAnsi="Arial" w:cs="Arial"/>
          <w:b/>
          <w:noProof/>
          <w:sz w:val="22"/>
          <w:szCs w:val="22"/>
        </w:rPr>
        <w:t>09</w:t>
      </w:r>
      <w:r w:rsidR="00A742E3">
        <w:rPr>
          <w:rFonts w:ascii="Arial" w:hAnsi="Arial" w:cs="Arial"/>
          <w:bCs/>
          <w:noProof/>
          <w:sz w:val="22"/>
          <w:szCs w:val="22"/>
        </w:rPr>
        <w:t>, ..16, ..</w:t>
      </w:r>
      <w:r w:rsidR="00A742E3" w:rsidRPr="00A742E3">
        <w:rPr>
          <w:rFonts w:ascii="Arial" w:hAnsi="Arial" w:cs="Arial"/>
          <w:b/>
          <w:noProof/>
          <w:sz w:val="22"/>
          <w:szCs w:val="22"/>
        </w:rPr>
        <w:t>42</w:t>
      </w:r>
      <w:r w:rsidR="00A742E3">
        <w:rPr>
          <w:rFonts w:ascii="Arial" w:hAnsi="Arial" w:cs="Arial"/>
          <w:bCs/>
          <w:noProof/>
          <w:sz w:val="22"/>
          <w:szCs w:val="22"/>
        </w:rPr>
        <w:t>, ..47</w:t>
      </w:r>
    </w:p>
    <w:p w14:paraId="3FED8569" w14:textId="77777777" w:rsidR="00B27E42" w:rsidRDefault="00B27E42" w:rsidP="0012648A">
      <w:pPr>
        <w:tabs>
          <w:tab w:val="left" w:pos="6237"/>
        </w:tabs>
        <w:ind w:left="1701" w:hanging="1701"/>
        <w:rPr>
          <w:rFonts w:ascii="Arial" w:hAnsi="Arial" w:cs="Arial"/>
          <w:bCs/>
          <w:sz w:val="22"/>
          <w:szCs w:val="22"/>
        </w:rPr>
      </w:pPr>
    </w:p>
    <w:p w14:paraId="1623DF32" w14:textId="6C03899A"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A742E3">
        <w:rPr>
          <w:rFonts w:ascii="Arial" w:hAnsi="Arial" w:cs="Arial"/>
          <w:sz w:val="22"/>
          <w:szCs w:val="22"/>
        </w:rPr>
        <w:t>Ermensee (oder Müswangen)</w:t>
      </w:r>
      <w:r w:rsidR="008C4201">
        <w:rPr>
          <w:rFonts w:ascii="Arial" w:hAnsi="Arial" w:cs="Arial"/>
          <w:sz w:val="22"/>
          <w:szCs w:val="22"/>
        </w:rPr>
        <w:t xml:space="preserve"> und retour ab </w:t>
      </w:r>
      <w:r w:rsidR="00A742E3">
        <w:rPr>
          <w:rFonts w:ascii="Arial" w:hAnsi="Arial" w:cs="Arial"/>
          <w:sz w:val="22"/>
          <w:szCs w:val="22"/>
        </w:rPr>
        <w:t xml:space="preserve">Boswil - Bünzen </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4858497C" w14:textId="77777777" w:rsidR="002817C5" w:rsidRDefault="002817C5" w:rsidP="00455D4E">
      <w:pPr>
        <w:spacing w:after="160"/>
        <w:ind w:right="-108"/>
        <w:rPr>
          <w:b/>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BD7EAC"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9B1571D" w14:textId="77777777" w:rsidR="00EF14D3" w:rsidRDefault="00EF14D3" w:rsidP="00455D4E">
      <w:pPr>
        <w:jc w:val="both"/>
        <w:rPr>
          <w:sz w:val="20"/>
          <w:szCs w:val="20"/>
        </w:rPr>
      </w:pPr>
    </w:p>
    <w:p w14:paraId="6367CA13" w14:textId="77777777" w:rsidR="00455D4E" w:rsidRDefault="00455D4E" w:rsidP="008F3FAC">
      <w:pPr>
        <w:tabs>
          <w:tab w:val="left" w:pos="1134"/>
          <w:tab w:val="left" w:pos="1620"/>
          <w:tab w:val="left" w:pos="3402"/>
        </w:tabs>
        <w:jc w:val="both"/>
        <w:rPr>
          <w:rFonts w:ascii="Arial" w:hAnsi="Arial" w:cs="Arial"/>
          <w:sz w:val="22"/>
          <w:szCs w:val="22"/>
        </w:rPr>
      </w:pPr>
    </w:p>
    <w:p w14:paraId="1FC0333D" w14:textId="4A98905B" w:rsidR="00643946" w:rsidRDefault="00185EC5" w:rsidP="008F3FAC">
      <w:pPr>
        <w:tabs>
          <w:tab w:val="left" w:pos="1134"/>
          <w:tab w:val="left" w:pos="1620"/>
          <w:tab w:val="left" w:pos="3402"/>
        </w:tabs>
        <w:jc w:val="both"/>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5A41A62F" wp14:editId="4B738289">
                <wp:simplePos x="0" y="0"/>
                <wp:positionH relativeFrom="column">
                  <wp:posOffset>3237865</wp:posOffset>
                </wp:positionH>
                <wp:positionV relativeFrom="paragraph">
                  <wp:posOffset>1743709</wp:posOffset>
                </wp:positionV>
                <wp:extent cx="1714500" cy="2181225"/>
                <wp:effectExtent l="38100" t="19050" r="76200" b="85725"/>
                <wp:wrapNone/>
                <wp:docPr id="28" name="Gerade Verbindung mit Pfeil 28"/>
                <wp:cNvGraphicFramePr/>
                <a:graphic xmlns:a="http://schemas.openxmlformats.org/drawingml/2006/main">
                  <a:graphicData uri="http://schemas.microsoft.com/office/word/2010/wordprocessingShape">
                    <wps:wsp>
                      <wps:cNvCnPr/>
                      <wps:spPr>
                        <a:xfrm>
                          <a:off x="0" y="0"/>
                          <a:ext cx="1714500" cy="21812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57DED08F" id="_x0000_t32" coordsize="21600,21600" o:spt="32" o:oned="t" path="m,l21600,21600e" filled="f">
                <v:path arrowok="t" fillok="f" o:connecttype="none"/>
                <o:lock v:ext="edit" shapetype="t"/>
              </v:shapetype>
              <v:shape id="Gerade Verbindung mit Pfeil 28" o:spid="_x0000_s1026" type="#_x0000_t32" style="position:absolute;margin-left:254.95pt;margin-top:137.3pt;width:135pt;height:171.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C6l5AEAAAsEAAAOAAAAZHJzL2Uyb0RvYy54bWysU8uO1DAQvCPxD5bvTB5iYTWazB5mYS8I&#10;RrBw9zjtxJJfanvn8fe0nUwWAQIJcXFiu6u6q7q9uTtbw46AUXvX8WZVcwZO+l67oeNfH9+/uuUs&#10;JuF6YbyDjl8g8rvtyxebU1hD60dvekBGJC6uT6HjY0phXVVRjmBFXPkAji6VRysSbXGoehQnYrem&#10;auv6TXXy2Af0EmKk0/vpkm8Lv1Ig0yelIiRmOk61pbJiWQ95rbYbsR5QhFHLuQzxD1VYoR0lXaju&#10;RRLsCfUvVFZL9NGrtJLeVl4pLaFoIDVN/ZOaL6MIULSQOTEsNsX/Rys/HvfIdN/xljrlhKUePQCK&#10;Htg3wIN2/ZMbmNWJ7RVowyiKLDuFuCbkzu1x3sWwx6z/rNDmLylj52LzZbEZzolJOmzeNq9vauqG&#10;pLu2uW3a9iazVs/wgDE9gLcs/3Q8JhR6GNPOO0ct9dgUs8XxQ0wT8ArIuY3LaxLavHM9S5dAmhJq&#10;4QYDc54cUmUVU93lL10MTPDPoMgSqrQtacowws4gOwoaIyEluNQsTBSdYUobswDrvwPn+AyFMqgL&#10;eBL3x6wLomT2Li1gq53H32VP52vJaoq/OjDpzhYcfH8pHS3W0MSVnsyvI4/0j/sCf37D2+8AAAD/&#10;/wMAUEsDBBQABgAIAAAAIQCi3c5c3AAAAAsBAAAPAAAAZHJzL2Rvd25yZXYueG1sTI/LbsIwEEX3&#10;lfgHa5C6K04QdSCNg6pK7Muj+yGePERsR7YTwt/XrNrlzBzdObfYz7pnEznfWSMhXSXAyFRWdaaR&#10;cDkf3rbAfECjsLeGJDzIw75cvBSYK3s3R5pOoWExxPgcJbQhDDnnvmpJo1/ZgUy81dZpDHF0DVcO&#10;7zFc93ydJIJr7Ez80OJAXy1Vt9OoJXwfqkn4ejyea+EeP+MG8TajlK/L+fMDWKA5/MHw1I/qUEan&#10;qx2N8qyX8J7sdhGVsM42Algksuy5uUoQ6TYFXhb8f4fyFwAA//8DAFBLAQItABQABgAIAAAAIQC2&#10;gziS/gAAAOEBAAATAAAAAAAAAAAAAAAAAAAAAABbQ29udGVudF9UeXBlc10ueG1sUEsBAi0AFAAG&#10;AAgAAAAhADj9If/WAAAAlAEAAAsAAAAAAAAAAAAAAAAALwEAAF9yZWxzLy5yZWxzUEsBAi0AFAAG&#10;AAgAAAAhANScLqXkAQAACwQAAA4AAAAAAAAAAAAAAAAALgIAAGRycy9lMm9Eb2MueG1sUEsBAi0A&#10;FAAGAAgAAAAhAKLdzlzcAAAACwEAAA8AAAAAAAAAAAAAAAAAPgQAAGRycy9kb3ducmV2LnhtbFBL&#10;BQYAAAAABAAEAPMAAABHBQAAAAA=&#10;" strokecolor="#4f81bd [3204]" strokeweight="2pt">
                <v:stroke endarrow="block"/>
                <v:shadow on="t" color="black" opacity="24903f" origin=",.5" offset="0,.55556mm"/>
              </v:shape>
            </w:pict>
          </mc:Fallback>
        </mc:AlternateContent>
      </w:r>
      <w:r w:rsidR="00034937">
        <w:rPr>
          <w:noProof/>
        </w:rPr>
        <w:drawing>
          <wp:inline distT="0" distB="0" distL="0" distR="0" wp14:anchorId="6B1777A1" wp14:editId="7E555AF0">
            <wp:extent cx="6299835" cy="3342005"/>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3342005"/>
                    </a:xfrm>
                    <a:prstGeom prst="rect">
                      <a:avLst/>
                    </a:prstGeom>
                  </pic:spPr>
                </pic:pic>
              </a:graphicData>
            </a:graphic>
          </wp:inline>
        </w:drawing>
      </w:r>
    </w:p>
    <w:p w14:paraId="59E6D8A9" w14:textId="59E907C8" w:rsidR="00F74700" w:rsidRDefault="00F74700" w:rsidP="008F3FAC">
      <w:pPr>
        <w:tabs>
          <w:tab w:val="left" w:pos="1134"/>
          <w:tab w:val="left" w:pos="1620"/>
          <w:tab w:val="left" w:pos="3402"/>
        </w:tabs>
        <w:jc w:val="both"/>
        <w:rPr>
          <w:rFonts w:ascii="Arial" w:hAnsi="Arial" w:cs="Arial"/>
          <w:sz w:val="22"/>
          <w:szCs w:val="22"/>
        </w:rPr>
      </w:pPr>
    </w:p>
    <w:p w14:paraId="5BDC75B2" w14:textId="77777777" w:rsidR="00F74700" w:rsidRDefault="00F74700" w:rsidP="008F3FAC">
      <w:pPr>
        <w:tabs>
          <w:tab w:val="left" w:pos="1134"/>
          <w:tab w:val="left" w:pos="1620"/>
          <w:tab w:val="left" w:pos="3402"/>
        </w:tabs>
        <w:jc w:val="both"/>
        <w:rPr>
          <w:rFonts w:ascii="Arial" w:hAnsi="Arial" w:cs="Arial"/>
          <w:sz w:val="22"/>
          <w:szCs w:val="22"/>
        </w:rPr>
      </w:pPr>
    </w:p>
    <w:p w14:paraId="51AF9717" w14:textId="49EFE707" w:rsidR="00F74700" w:rsidRDefault="00F74700"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noProof/>
        </w:rPr>
        <w:drawing>
          <wp:inline distT="0" distB="0" distL="0" distR="0" wp14:anchorId="37FA7CD5" wp14:editId="16F897EC">
            <wp:extent cx="429948" cy="476250"/>
            <wp:effectExtent l="0" t="0" r="8255"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8821" cy="486079"/>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4A9758E" w14:textId="34CD04E9" w:rsidR="000473DB" w:rsidRDefault="00185EC5" w:rsidP="008F3FAC">
      <w:pPr>
        <w:tabs>
          <w:tab w:val="left" w:pos="1134"/>
          <w:tab w:val="left" w:pos="1620"/>
          <w:tab w:val="left" w:pos="3402"/>
        </w:tabs>
        <w:jc w:val="both"/>
        <w:rPr>
          <w:rFonts w:ascii="Arial" w:hAnsi="Arial" w:cs="Arial"/>
          <w:sz w:val="22"/>
          <w:szCs w:val="22"/>
        </w:rPr>
      </w:pPr>
      <w:r>
        <w:rPr>
          <w:noProof/>
        </w:rPr>
        <w:drawing>
          <wp:inline distT="0" distB="0" distL="0" distR="0" wp14:anchorId="5DFF695F" wp14:editId="2A7A428C">
            <wp:extent cx="2257425" cy="2781300"/>
            <wp:effectExtent l="0" t="0" r="952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57425" cy="2781300"/>
                    </a:xfrm>
                    <a:prstGeom prst="rect">
                      <a:avLst/>
                    </a:prstGeom>
                  </pic:spPr>
                </pic:pic>
              </a:graphicData>
            </a:graphic>
          </wp:inline>
        </w:drawing>
      </w:r>
    </w:p>
    <w:p w14:paraId="3842417A" w14:textId="60D6AF33" w:rsidR="00404DE0" w:rsidRDefault="00404DE0" w:rsidP="008F3FAC">
      <w:pPr>
        <w:tabs>
          <w:tab w:val="left" w:pos="1134"/>
          <w:tab w:val="left" w:pos="1620"/>
          <w:tab w:val="left" w:pos="3402"/>
        </w:tabs>
        <w:jc w:val="both"/>
        <w:rPr>
          <w:rFonts w:ascii="Arial" w:hAnsi="Arial" w:cs="Arial"/>
          <w:sz w:val="22"/>
          <w:szCs w:val="22"/>
        </w:rPr>
      </w:pPr>
    </w:p>
    <w:p w14:paraId="270C151D" w14:textId="1592CE5B" w:rsidR="00404DE0" w:rsidRDefault="00404DE0" w:rsidP="008F3FAC">
      <w:pPr>
        <w:tabs>
          <w:tab w:val="left" w:pos="1134"/>
          <w:tab w:val="left" w:pos="1620"/>
          <w:tab w:val="left" w:pos="3402"/>
        </w:tabs>
        <w:jc w:val="both"/>
        <w:rPr>
          <w:rFonts w:ascii="Arial" w:hAnsi="Arial" w:cs="Arial"/>
          <w:sz w:val="22"/>
          <w:szCs w:val="22"/>
        </w:rPr>
      </w:pPr>
    </w:p>
    <w:p w14:paraId="3C034436" w14:textId="645CAC93" w:rsidR="00404DE0" w:rsidRDefault="00404DE0" w:rsidP="008F3FAC">
      <w:pPr>
        <w:tabs>
          <w:tab w:val="left" w:pos="1134"/>
          <w:tab w:val="left" w:pos="1620"/>
          <w:tab w:val="left" w:pos="3402"/>
        </w:tabs>
        <w:jc w:val="both"/>
        <w:rPr>
          <w:rFonts w:ascii="Arial" w:hAnsi="Arial" w:cs="Arial"/>
          <w:sz w:val="22"/>
          <w:szCs w:val="22"/>
        </w:rPr>
      </w:pPr>
    </w:p>
    <w:p w14:paraId="52555EE4" w14:textId="3026225A" w:rsidR="00404DE0" w:rsidRDefault="00404DE0" w:rsidP="008F3FAC">
      <w:pPr>
        <w:tabs>
          <w:tab w:val="left" w:pos="1134"/>
          <w:tab w:val="left" w:pos="1620"/>
          <w:tab w:val="left" w:pos="3402"/>
        </w:tabs>
        <w:jc w:val="both"/>
        <w:rPr>
          <w:rFonts w:ascii="Arial" w:hAnsi="Arial" w:cs="Arial"/>
          <w:sz w:val="22"/>
          <w:szCs w:val="22"/>
        </w:rPr>
      </w:pPr>
    </w:p>
    <w:p w14:paraId="4200A226" w14:textId="2D596246" w:rsidR="00404DE0" w:rsidRDefault="00404DE0" w:rsidP="008F3FAC">
      <w:pPr>
        <w:tabs>
          <w:tab w:val="left" w:pos="1134"/>
          <w:tab w:val="left" w:pos="1620"/>
          <w:tab w:val="left" w:pos="3402"/>
        </w:tabs>
        <w:jc w:val="both"/>
        <w:rPr>
          <w:rFonts w:ascii="Arial" w:hAnsi="Arial" w:cs="Arial"/>
          <w:sz w:val="22"/>
          <w:szCs w:val="22"/>
        </w:rPr>
      </w:pPr>
    </w:p>
    <w:p w14:paraId="591BE26F" w14:textId="1DCA8F59" w:rsidR="00404DE0" w:rsidRDefault="00404DE0" w:rsidP="008F3FAC">
      <w:pPr>
        <w:tabs>
          <w:tab w:val="left" w:pos="1134"/>
          <w:tab w:val="left" w:pos="1620"/>
          <w:tab w:val="left" w:pos="3402"/>
        </w:tabs>
        <w:jc w:val="both"/>
        <w:rPr>
          <w:rFonts w:ascii="Arial" w:hAnsi="Arial" w:cs="Arial"/>
          <w:sz w:val="22"/>
          <w:szCs w:val="22"/>
        </w:rPr>
      </w:pPr>
    </w:p>
    <w:p w14:paraId="7EEA06B2" w14:textId="5A64056F" w:rsidR="00404DE0" w:rsidRDefault="00404DE0" w:rsidP="008F3FAC">
      <w:pPr>
        <w:tabs>
          <w:tab w:val="left" w:pos="1134"/>
          <w:tab w:val="left" w:pos="1620"/>
          <w:tab w:val="left" w:pos="3402"/>
        </w:tabs>
        <w:jc w:val="both"/>
        <w:rPr>
          <w:rFonts w:ascii="Arial" w:hAnsi="Arial" w:cs="Arial"/>
          <w:sz w:val="22"/>
          <w:szCs w:val="22"/>
        </w:rPr>
      </w:pPr>
      <w:r>
        <w:rPr>
          <w:rFonts w:ascii="Arial" w:hAnsi="Arial" w:cs="Arial"/>
          <w:b/>
          <w:bCs/>
          <w:sz w:val="22"/>
          <w:szCs w:val="22"/>
        </w:rPr>
        <w:t>Abkürzungsmöglichkeit:</w:t>
      </w:r>
      <w:r w:rsidR="00BB7424">
        <w:rPr>
          <w:rFonts w:ascii="Arial" w:hAnsi="Arial" w:cs="Arial"/>
          <w:b/>
          <w:bCs/>
          <w:sz w:val="22"/>
          <w:szCs w:val="22"/>
        </w:rPr>
        <w:t xml:space="preserve"> Start in Müswangen</w:t>
      </w:r>
    </w:p>
    <w:p w14:paraId="01306A13" w14:textId="3961FFC5" w:rsidR="00404DE0" w:rsidRDefault="00404DE0" w:rsidP="008F3FAC">
      <w:pPr>
        <w:tabs>
          <w:tab w:val="left" w:pos="1134"/>
          <w:tab w:val="left" w:pos="1620"/>
          <w:tab w:val="left" w:pos="3402"/>
        </w:tabs>
        <w:jc w:val="both"/>
        <w:rPr>
          <w:rFonts w:ascii="Arial" w:hAnsi="Arial" w:cs="Arial"/>
          <w:sz w:val="22"/>
          <w:szCs w:val="22"/>
        </w:rPr>
      </w:pPr>
    </w:p>
    <w:p w14:paraId="7F9DEA20" w14:textId="3068849D" w:rsidR="00404DE0" w:rsidRDefault="00404DE0" w:rsidP="008F3FAC">
      <w:pPr>
        <w:tabs>
          <w:tab w:val="left" w:pos="1134"/>
          <w:tab w:val="left" w:pos="1620"/>
          <w:tab w:val="left" w:pos="3402"/>
        </w:tabs>
        <w:jc w:val="both"/>
        <w:rPr>
          <w:rFonts w:ascii="Arial" w:hAnsi="Arial" w:cs="Arial"/>
          <w:sz w:val="22"/>
          <w:szCs w:val="22"/>
        </w:rPr>
      </w:pPr>
      <w:r>
        <w:rPr>
          <w:noProof/>
        </w:rPr>
        <w:drawing>
          <wp:inline distT="0" distB="0" distL="0" distR="0" wp14:anchorId="5EB101AB" wp14:editId="76944002">
            <wp:extent cx="6299835" cy="3745865"/>
            <wp:effectExtent l="0" t="0" r="5715" b="6985"/>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9835" cy="3745865"/>
                    </a:xfrm>
                    <a:prstGeom prst="rect">
                      <a:avLst/>
                    </a:prstGeom>
                  </pic:spPr>
                </pic:pic>
              </a:graphicData>
            </a:graphic>
          </wp:inline>
        </w:drawing>
      </w:r>
    </w:p>
    <w:p w14:paraId="34B4467D" w14:textId="2A49E002" w:rsidR="00404DE0" w:rsidRPr="00404DE0" w:rsidRDefault="00404DE0" w:rsidP="008F3FAC">
      <w:pPr>
        <w:tabs>
          <w:tab w:val="left" w:pos="1134"/>
          <w:tab w:val="left" w:pos="1620"/>
          <w:tab w:val="left" w:pos="3402"/>
        </w:tabs>
        <w:jc w:val="both"/>
        <w:rPr>
          <w:rFonts w:ascii="Arial" w:hAnsi="Arial" w:cs="Arial"/>
          <w:sz w:val="22"/>
          <w:szCs w:val="22"/>
        </w:rPr>
      </w:pPr>
      <w:r>
        <w:rPr>
          <w:noProof/>
        </w:rPr>
        <w:drawing>
          <wp:inline distT="0" distB="0" distL="0" distR="0" wp14:anchorId="333F1A4C" wp14:editId="16E0A556">
            <wp:extent cx="3676650" cy="4333875"/>
            <wp:effectExtent l="0" t="0" r="0" b="9525"/>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76650" cy="4333875"/>
                    </a:xfrm>
                    <a:prstGeom prst="rect">
                      <a:avLst/>
                    </a:prstGeom>
                  </pic:spPr>
                </pic:pic>
              </a:graphicData>
            </a:graphic>
          </wp:inline>
        </w:drawing>
      </w:r>
      <w:r>
        <w:rPr>
          <w:noProof/>
        </w:rPr>
        <w:drawing>
          <wp:inline distT="0" distB="0" distL="0" distR="0" wp14:anchorId="6F236572" wp14:editId="3BF7B383">
            <wp:extent cx="2247900" cy="2276475"/>
            <wp:effectExtent l="0" t="0" r="0" b="9525"/>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47900" cy="2276475"/>
                    </a:xfrm>
                    <a:prstGeom prst="rect">
                      <a:avLst/>
                    </a:prstGeom>
                  </pic:spPr>
                </pic:pic>
              </a:graphicData>
            </a:graphic>
          </wp:inline>
        </w:drawing>
      </w:r>
    </w:p>
    <w:sectPr w:rsidR="00404DE0" w:rsidRPr="00404DE0" w:rsidSect="00922C30">
      <w:footerReference w:type="default" r:id="rId15"/>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695A5" w14:textId="77777777" w:rsidR="00571714" w:rsidRDefault="00571714">
      <w:r>
        <w:separator/>
      </w:r>
    </w:p>
  </w:endnote>
  <w:endnote w:type="continuationSeparator" w:id="0">
    <w:p w14:paraId="474E7C09" w14:textId="77777777" w:rsidR="00571714" w:rsidRDefault="0057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E769C" w14:textId="7755C0DD" w:rsidR="00CF5498" w:rsidRDefault="00E21A22">
    <w:pPr>
      <w:pStyle w:val="Fuzeile"/>
    </w:pPr>
    <w:r>
      <w:t>B</w:t>
    </w:r>
    <w:r w:rsidR="00034937">
      <w:t>S2</w:t>
    </w:r>
    <w:r w:rsidR="00F74700">
      <w:t>1</w:t>
    </w:r>
    <w:r w:rsidR="00034937">
      <w:t>-1</w:t>
    </w:r>
    <w:r w:rsidR="00F74700">
      <w:t>1</w:t>
    </w:r>
    <w:r w:rsidR="00034937">
      <w:t xml:space="preserve"> Ermensee</w:t>
    </w:r>
    <w:r w:rsidR="00F74700">
      <w:t xml:space="preserve"> – Boswil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0295A" w14:textId="77777777" w:rsidR="00571714" w:rsidRDefault="00571714">
      <w:r>
        <w:separator/>
      </w:r>
    </w:p>
  </w:footnote>
  <w:footnote w:type="continuationSeparator" w:id="0">
    <w:p w14:paraId="457BD4BE" w14:textId="77777777" w:rsidR="00571714" w:rsidRDefault="005717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DA8"/>
    <w:rsid w:val="00061CB5"/>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4DE0"/>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2ABE"/>
    <w:rsid w:val="00564542"/>
    <w:rsid w:val="00571714"/>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484F"/>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5208"/>
    <w:rsid w:val="007957A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148B"/>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3E5"/>
    <w:rsid w:val="00AD29EC"/>
    <w:rsid w:val="00AD45AD"/>
    <w:rsid w:val="00AD7A1C"/>
    <w:rsid w:val="00AE1429"/>
    <w:rsid w:val="00AE33FF"/>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966405-044B-4D88-A4F7-2FBB1F243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277</Words>
  <Characters>1747</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2021-03-14T10:21:00Z</dcterms:created>
  <dcterms:modified xsi:type="dcterms:W3CDTF">2021-03-14T10:21:00Z</dcterms:modified>
</cp:coreProperties>
</file>